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54" w:rsidRDefault="00BE0754" w:rsidP="00BE0754">
      <w:pPr>
        <w:jc w:val="righ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Приложение</w:t>
      </w:r>
      <w:proofErr w:type="gramStart"/>
      <w:r>
        <w:rPr>
          <w:rFonts w:ascii="Franklin Gothic Book" w:hAnsi="Franklin Gothic Book"/>
          <w:sz w:val="22"/>
          <w:szCs w:val="22"/>
        </w:rPr>
        <w:t xml:space="preserve"> А</w:t>
      </w:r>
      <w:proofErr w:type="gramEnd"/>
      <w:r>
        <w:rPr>
          <w:rFonts w:ascii="Franklin Gothic Book" w:hAnsi="Franklin Gothic Book"/>
          <w:sz w:val="22"/>
          <w:szCs w:val="22"/>
        </w:rPr>
        <w:tab/>
      </w:r>
    </w:p>
    <w:p w:rsidR="00BE0754" w:rsidRDefault="00BE0754" w:rsidP="00BE0754">
      <w:pPr>
        <w:jc w:val="right"/>
        <w:rPr>
          <w:rFonts w:ascii="Franklin Gothic Book" w:hAnsi="Franklin Gothic Book"/>
          <w:sz w:val="22"/>
          <w:szCs w:val="22"/>
        </w:rPr>
      </w:pPr>
    </w:p>
    <w:p w:rsidR="00BE0754" w:rsidRPr="00CD344C" w:rsidRDefault="00BE0754" w:rsidP="00BE0754">
      <w:pPr>
        <w:ind w:left="7230"/>
        <w:jc w:val="center"/>
        <w:rPr>
          <w:rFonts w:ascii="Franklin Gothic Book" w:hAnsi="Franklin Gothic Book"/>
          <w:sz w:val="22"/>
          <w:szCs w:val="22"/>
        </w:rPr>
      </w:pPr>
      <w:r w:rsidRPr="00CD344C">
        <w:rPr>
          <w:rFonts w:ascii="Franklin Gothic Book" w:hAnsi="Franklin Gothic Book"/>
          <w:sz w:val="22"/>
          <w:szCs w:val="22"/>
        </w:rPr>
        <w:t>«УТВЕРЖДАЮ»</w:t>
      </w:r>
    </w:p>
    <w:p w:rsidR="00BE0754" w:rsidRDefault="00BE0754" w:rsidP="00BE0754">
      <w:pPr>
        <w:ind w:left="7230"/>
        <w:jc w:val="both"/>
        <w:rPr>
          <w:rFonts w:ascii="Franklin Gothic Book" w:hAnsi="Franklin Gothic Book"/>
          <w:sz w:val="22"/>
          <w:szCs w:val="22"/>
        </w:rPr>
      </w:pPr>
    </w:p>
    <w:p w:rsidR="00BE0754" w:rsidRPr="00CD344C" w:rsidRDefault="00BE0754" w:rsidP="00BE0754">
      <w:pPr>
        <w:ind w:left="7230"/>
        <w:jc w:val="both"/>
        <w:rPr>
          <w:rFonts w:ascii="Franklin Gothic Book" w:hAnsi="Franklin Gothic Book"/>
          <w:sz w:val="22"/>
          <w:szCs w:val="22"/>
        </w:rPr>
      </w:pPr>
      <w:r w:rsidRPr="00CD344C">
        <w:rPr>
          <w:rFonts w:ascii="Franklin Gothic Book" w:hAnsi="Franklin Gothic Book"/>
          <w:sz w:val="22"/>
          <w:szCs w:val="22"/>
        </w:rPr>
        <w:t>Главный инженер ПАО «КЗМС»</w:t>
      </w:r>
    </w:p>
    <w:p w:rsidR="00BE0754" w:rsidRDefault="00BE0754" w:rsidP="00BE0754">
      <w:pPr>
        <w:ind w:left="7230"/>
        <w:jc w:val="both"/>
        <w:rPr>
          <w:rFonts w:ascii="Franklin Gothic Book" w:hAnsi="Franklin Gothic Book"/>
          <w:sz w:val="22"/>
          <w:szCs w:val="22"/>
        </w:rPr>
      </w:pPr>
    </w:p>
    <w:p w:rsidR="00BE0754" w:rsidRPr="00CD344C" w:rsidRDefault="00BE0754" w:rsidP="00BE0754">
      <w:pPr>
        <w:ind w:left="7230"/>
        <w:jc w:val="both"/>
        <w:rPr>
          <w:rFonts w:ascii="Franklin Gothic Book" w:hAnsi="Franklin Gothic Book"/>
          <w:sz w:val="22"/>
          <w:szCs w:val="22"/>
        </w:rPr>
      </w:pPr>
      <w:r w:rsidRPr="00CD344C">
        <w:rPr>
          <w:rFonts w:ascii="Franklin Gothic Book" w:hAnsi="Franklin Gothic Book"/>
          <w:sz w:val="22"/>
          <w:szCs w:val="22"/>
        </w:rPr>
        <w:t>_________________ А.В. Углов</w:t>
      </w:r>
    </w:p>
    <w:p w:rsidR="00BE0754" w:rsidRDefault="00BE0754" w:rsidP="00BE0754">
      <w:pPr>
        <w:ind w:left="7230"/>
        <w:jc w:val="both"/>
        <w:rPr>
          <w:rFonts w:ascii="Franklin Gothic Book" w:hAnsi="Franklin Gothic Book"/>
          <w:sz w:val="22"/>
          <w:szCs w:val="22"/>
        </w:rPr>
      </w:pPr>
    </w:p>
    <w:p w:rsidR="00BE0754" w:rsidRPr="00CD344C" w:rsidRDefault="00BE0754" w:rsidP="00BE0754">
      <w:pPr>
        <w:ind w:left="7230" w:firstLine="708"/>
        <w:jc w:val="both"/>
        <w:rPr>
          <w:rFonts w:ascii="Franklin Gothic Book" w:hAnsi="Franklin Gothic Book"/>
          <w:sz w:val="22"/>
          <w:szCs w:val="22"/>
        </w:rPr>
      </w:pPr>
      <w:r w:rsidRPr="00CD344C">
        <w:rPr>
          <w:rFonts w:ascii="Franklin Gothic Book" w:hAnsi="Franklin Gothic Book"/>
          <w:sz w:val="22"/>
          <w:szCs w:val="22"/>
        </w:rPr>
        <w:t>М.П.</w:t>
      </w:r>
    </w:p>
    <w:p w:rsidR="00BE0754" w:rsidRPr="001D7E59" w:rsidRDefault="00BE0754" w:rsidP="00BE0754">
      <w:pPr>
        <w:jc w:val="center"/>
        <w:rPr>
          <w:rFonts w:ascii="Franklin Gothic Book" w:hAnsi="Franklin Gothic Book"/>
          <w:b/>
        </w:rPr>
      </w:pPr>
      <w:r w:rsidRPr="00523D47">
        <w:rPr>
          <w:rFonts w:ascii="Franklin Gothic Book" w:hAnsi="Franklin Gothic Book"/>
          <w:b/>
        </w:rPr>
        <w:t>Техническое задание</w:t>
      </w:r>
    </w:p>
    <w:p w:rsidR="00BE0754" w:rsidRDefault="00BE0754" w:rsidP="00BE0754">
      <w:pPr>
        <w:jc w:val="center"/>
        <w:rPr>
          <w:rFonts w:ascii="Franklin Gothic Book" w:hAnsi="Franklin Gothic Book"/>
          <w:b/>
        </w:rPr>
      </w:pPr>
      <w:r w:rsidRPr="001D7E59">
        <w:rPr>
          <w:rFonts w:ascii="Franklin Gothic Book" w:hAnsi="Franklin Gothic Book"/>
          <w:b/>
        </w:rPr>
        <w:t xml:space="preserve">На </w:t>
      </w:r>
      <w:r w:rsidRPr="00433C77">
        <w:rPr>
          <w:rFonts w:ascii="Franklin Gothic Book" w:hAnsi="Franklin Gothic Book"/>
          <w:b/>
        </w:rPr>
        <w:t xml:space="preserve">выполнение работ по модернизации </w:t>
      </w:r>
      <w:r>
        <w:rPr>
          <w:rFonts w:ascii="Franklin Gothic Book" w:hAnsi="Franklin Gothic Book"/>
          <w:b/>
        </w:rPr>
        <w:t>(</w:t>
      </w:r>
      <w:r w:rsidR="002639C8">
        <w:rPr>
          <w:rFonts w:ascii="Franklin Gothic Book" w:hAnsi="Franklin Gothic Book"/>
          <w:b/>
        </w:rPr>
        <w:t>установка второй грузовой тележки</w:t>
      </w:r>
      <w:r>
        <w:rPr>
          <w:rFonts w:ascii="Franklin Gothic Book" w:hAnsi="Franklin Gothic Book"/>
          <w:b/>
        </w:rPr>
        <w:t>)</w:t>
      </w:r>
    </w:p>
    <w:p w:rsidR="00BE0754" w:rsidRDefault="00BE0754" w:rsidP="00BE075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мостового</w:t>
      </w:r>
      <w:r w:rsidRPr="00433C77">
        <w:rPr>
          <w:rFonts w:ascii="Franklin Gothic Book" w:hAnsi="Franklin Gothic Book"/>
          <w:b/>
        </w:rPr>
        <w:t xml:space="preserve"> кран</w:t>
      </w:r>
      <w:r>
        <w:rPr>
          <w:rFonts w:ascii="Franklin Gothic Book" w:hAnsi="Franklin Gothic Book"/>
          <w:b/>
        </w:rPr>
        <w:t xml:space="preserve">а </w:t>
      </w:r>
      <w:proofErr w:type="spellStart"/>
      <w:r>
        <w:rPr>
          <w:rFonts w:ascii="Franklin Gothic Book" w:hAnsi="Franklin Gothic Book"/>
          <w:b/>
        </w:rPr>
        <w:t>рег</w:t>
      </w:r>
      <w:proofErr w:type="spellEnd"/>
      <w:r>
        <w:rPr>
          <w:rFonts w:ascii="Franklin Gothic Book" w:hAnsi="Franklin Gothic Book"/>
          <w:b/>
        </w:rPr>
        <w:t>. № 11</w:t>
      </w:r>
      <w:r w:rsidR="00536136">
        <w:rPr>
          <w:rFonts w:ascii="Franklin Gothic Book" w:hAnsi="Franklin Gothic Book"/>
          <w:b/>
        </w:rPr>
        <w:t>16</w:t>
      </w:r>
      <w:r>
        <w:rPr>
          <w:rFonts w:ascii="Franklin Gothic Book" w:hAnsi="Franklin Gothic Book"/>
          <w:b/>
        </w:rPr>
        <w:t>2/</w:t>
      </w:r>
      <w:r w:rsidR="00536136">
        <w:rPr>
          <w:rFonts w:ascii="Franklin Gothic Book" w:hAnsi="Franklin Gothic Book"/>
          <w:b/>
        </w:rPr>
        <w:t>5</w:t>
      </w:r>
      <w:r>
        <w:rPr>
          <w:rFonts w:ascii="Franklin Gothic Book" w:hAnsi="Franklin Gothic Book"/>
          <w:b/>
        </w:rPr>
        <w:t xml:space="preserve"> г/</w:t>
      </w:r>
      <w:proofErr w:type="spellStart"/>
      <w:r>
        <w:rPr>
          <w:rFonts w:ascii="Franklin Gothic Book" w:hAnsi="Franklin Gothic Book"/>
          <w:b/>
        </w:rPr>
        <w:t>п</w:t>
      </w:r>
      <w:proofErr w:type="spellEnd"/>
      <w:r>
        <w:rPr>
          <w:rFonts w:ascii="Franklin Gothic Book" w:hAnsi="Franklin Gothic Book"/>
          <w:b/>
        </w:rPr>
        <w:t xml:space="preserve"> 5 т</w:t>
      </w:r>
    </w:p>
    <w:p w:rsidR="00BE0754" w:rsidRPr="00BD1217" w:rsidRDefault="00BE0754" w:rsidP="00BE0754">
      <w:pPr>
        <w:jc w:val="center"/>
        <w:rPr>
          <w:rFonts w:ascii="Franklin Gothic Book" w:hAnsi="Franklin Gothic Book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493"/>
        <w:gridCol w:w="7552"/>
      </w:tblGrid>
      <w:tr w:rsidR="00BE0754" w:rsidRPr="009C4D9E" w:rsidTr="00C02A91"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4D9E">
              <w:rPr>
                <w:rFonts w:ascii="Franklin Gothic Book" w:hAnsi="Franklin Gothic Book"/>
                <w:sz w:val="22"/>
                <w:szCs w:val="22"/>
              </w:rPr>
              <w:t>п</w:t>
            </w:r>
            <w:proofErr w:type="spellEnd"/>
            <w:proofErr w:type="gramEnd"/>
            <w:r w:rsidRPr="009C4D9E">
              <w:rPr>
                <w:rFonts w:ascii="Franklin Gothic Book" w:hAnsi="Franklin Gothic Book"/>
                <w:sz w:val="22"/>
                <w:szCs w:val="22"/>
              </w:rPr>
              <w:t>/</w:t>
            </w:r>
            <w:proofErr w:type="spellStart"/>
            <w:r w:rsidRPr="009C4D9E">
              <w:rPr>
                <w:rFonts w:ascii="Franklin Gothic Book" w:hAnsi="Franklin Gothic Book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Основные требования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E0754" w:rsidRPr="009C4D9E" w:rsidTr="00C02A91"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Объект и адрес объекта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 xml:space="preserve">Публичное акционерное общество «Краснокамский завод металлических сеток», Пермский край, г. Краснокамск, ул. </w:t>
            </w:r>
            <w:proofErr w:type="gramStart"/>
            <w:r w:rsidRPr="009C4D9E">
              <w:rPr>
                <w:rFonts w:ascii="Franklin Gothic Book" w:hAnsi="Franklin Gothic Book"/>
                <w:sz w:val="22"/>
                <w:szCs w:val="22"/>
              </w:rPr>
              <w:t>Шоссейная</w:t>
            </w:r>
            <w:proofErr w:type="gramEnd"/>
            <w:r w:rsidRPr="009C4D9E">
              <w:rPr>
                <w:rFonts w:ascii="Franklin Gothic Book" w:hAnsi="Franklin Gothic Book"/>
                <w:sz w:val="22"/>
                <w:szCs w:val="22"/>
              </w:rPr>
              <w:t>, 23.</w:t>
            </w:r>
          </w:p>
        </w:tc>
      </w:tr>
      <w:tr w:rsidR="00BE0754" w:rsidRPr="009C4D9E" w:rsidTr="00C02A91"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Исполнитель работ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По результатам аукциона (тендера)</w:t>
            </w:r>
          </w:p>
        </w:tc>
      </w:tr>
      <w:tr w:rsidR="00BE0754" w:rsidRPr="009C4D9E" w:rsidTr="00C02A91">
        <w:trPr>
          <w:trHeight w:val="157"/>
        </w:trPr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Стадии п</w:t>
            </w:r>
            <w:r w:rsidRPr="009C4D9E">
              <w:rPr>
                <w:rFonts w:ascii="Franklin Gothic Book" w:hAnsi="Franklin Gothic Book"/>
                <w:sz w:val="22"/>
                <w:szCs w:val="22"/>
              </w:rPr>
              <w:t>роект</w:t>
            </w:r>
            <w:r>
              <w:rPr>
                <w:rFonts w:ascii="Franklin Gothic Book" w:hAnsi="Franklin Gothic Book"/>
                <w:sz w:val="22"/>
                <w:szCs w:val="22"/>
              </w:rPr>
              <w:t>ирования</w:t>
            </w:r>
          </w:p>
        </w:tc>
        <w:tc>
          <w:tcPr>
            <w:tcW w:w="7552" w:type="dxa"/>
            <w:shd w:val="clear" w:color="auto" w:fill="auto"/>
          </w:tcPr>
          <w:p w:rsidR="00B87552" w:rsidRDefault="00B87552" w:rsidP="00B87552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1</w:t>
            </w:r>
            <w:r w:rsidRPr="00CA3D00">
              <w:rPr>
                <w:rFonts w:ascii="Franklin Gothic Book" w:hAnsi="Franklin Gothic Book"/>
                <w:bCs/>
                <w:sz w:val="22"/>
                <w:szCs w:val="22"/>
              </w:rPr>
              <w:t>. Проектная документация</w:t>
            </w:r>
            <w:r>
              <w:rPr>
                <w:rFonts w:ascii="Franklin Gothic Book" w:hAnsi="Franklin Gothic Book"/>
                <w:bCs/>
                <w:sz w:val="22"/>
                <w:szCs w:val="22"/>
              </w:rPr>
              <w:t>:</w:t>
            </w:r>
          </w:p>
          <w:p w:rsidR="00BE0754" w:rsidRDefault="00B87552" w:rsidP="00B87552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 xml:space="preserve">- разработка проекта по модернизации мостового крана </w:t>
            </w:r>
            <w:proofErr w:type="spellStart"/>
            <w:r>
              <w:rPr>
                <w:rFonts w:ascii="Franklin Gothic Book" w:hAnsi="Franklin Gothic Book"/>
                <w:bCs/>
                <w:sz w:val="22"/>
                <w:szCs w:val="22"/>
              </w:rPr>
              <w:t>рег</w:t>
            </w:r>
            <w:proofErr w:type="spellEnd"/>
            <w:r>
              <w:rPr>
                <w:rFonts w:ascii="Franklin Gothic Book" w:hAnsi="Franklin Gothic Book"/>
                <w:bCs/>
                <w:sz w:val="22"/>
                <w:szCs w:val="22"/>
              </w:rPr>
              <w:t>. №11162/5</w:t>
            </w:r>
            <w:r>
              <w:rPr>
                <w:rFonts w:ascii="Franklin Gothic Book" w:hAnsi="Franklin Gothic Book"/>
                <w:bCs/>
              </w:rPr>
              <w:t xml:space="preserve"> </w:t>
            </w:r>
            <w:r w:rsidR="00BE0754">
              <w:rPr>
                <w:rFonts w:ascii="Franklin Gothic Book" w:hAnsi="Franklin Gothic Book"/>
                <w:bCs/>
                <w:sz w:val="22"/>
                <w:szCs w:val="22"/>
              </w:rPr>
              <w:t>произвести расчет на установку 2 (двух) тележек грузоподъемностью</w:t>
            </w:r>
            <w:r w:rsidR="006D1942">
              <w:rPr>
                <w:rFonts w:ascii="Franklin Gothic Book" w:hAnsi="Franklin Gothic Book"/>
                <w:bCs/>
              </w:rPr>
              <w:t xml:space="preserve"> </w:t>
            </w:r>
            <w:r w:rsidR="00BE0754">
              <w:rPr>
                <w:rFonts w:ascii="Franklin Gothic Book" w:hAnsi="Franklin Gothic Book"/>
                <w:bCs/>
                <w:sz w:val="22"/>
                <w:szCs w:val="22"/>
              </w:rPr>
              <w:t>1,5 (полторы) т каждая, синхронное управление</w:t>
            </w:r>
          </w:p>
          <w:p w:rsidR="001B3272" w:rsidRDefault="00B87552" w:rsidP="00B87552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2</w:t>
            </w:r>
            <w:r w:rsidR="00BE0754" w:rsidRPr="00CA3D00">
              <w:rPr>
                <w:rFonts w:ascii="Franklin Gothic Book" w:hAnsi="Franklin Gothic Book"/>
                <w:bCs/>
                <w:sz w:val="22"/>
                <w:szCs w:val="22"/>
              </w:rPr>
              <w:t xml:space="preserve">. </w:t>
            </w:r>
            <w:r w:rsidR="001B3272">
              <w:rPr>
                <w:rFonts w:ascii="Franklin Gothic Book" w:hAnsi="Franklin Gothic Book"/>
                <w:bCs/>
                <w:sz w:val="22"/>
                <w:szCs w:val="22"/>
              </w:rPr>
              <w:t>Экспертиза проекта</w:t>
            </w:r>
          </w:p>
          <w:p w:rsidR="00BE0754" w:rsidRDefault="006D1942" w:rsidP="00B87552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3</w:t>
            </w:r>
            <w:r w:rsidR="001B3272">
              <w:rPr>
                <w:rFonts w:ascii="Franklin Gothic Book" w:hAnsi="Franklin Gothic Book"/>
                <w:bCs/>
                <w:sz w:val="22"/>
                <w:szCs w:val="22"/>
              </w:rPr>
              <w:t xml:space="preserve">. </w:t>
            </w:r>
            <w:r w:rsidR="00BE0754">
              <w:rPr>
                <w:rFonts w:ascii="Franklin Gothic Book" w:hAnsi="Franklin Gothic Book"/>
                <w:bCs/>
                <w:sz w:val="22"/>
                <w:szCs w:val="22"/>
              </w:rPr>
              <w:t>Рабочая документация:</w:t>
            </w:r>
          </w:p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CA3D00">
              <w:rPr>
                <w:rFonts w:ascii="Franklin Gothic Book" w:hAnsi="Franklin Gothic Book"/>
                <w:sz w:val="22"/>
                <w:szCs w:val="22"/>
              </w:rPr>
              <w:t>-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CA3D00">
              <w:rPr>
                <w:rFonts w:ascii="Franklin Gothic Book" w:hAnsi="Franklin Gothic Book"/>
                <w:sz w:val="22"/>
                <w:szCs w:val="22"/>
              </w:rPr>
              <w:t>разработка перечня электрооборудования, схемы электрической принципиальной, схемы монтажной, таблицы соединений</w:t>
            </w:r>
          </w:p>
        </w:tc>
      </w:tr>
      <w:tr w:rsidR="00BE0754" w:rsidRPr="009C4D9E" w:rsidTr="00C02A91"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BE0754" w:rsidRPr="00714C8A" w:rsidRDefault="00BE0754" w:rsidP="00B87552">
            <w:pPr>
              <w:rPr>
                <w:rFonts w:ascii="Franklin Gothic Book" w:hAnsi="Franklin Gothic Book"/>
              </w:rPr>
            </w:pPr>
            <w:r w:rsidRPr="00714C8A">
              <w:rPr>
                <w:rFonts w:ascii="Franklin Gothic Book" w:hAnsi="Franklin Gothic Book"/>
                <w:sz w:val="22"/>
                <w:szCs w:val="22"/>
              </w:rPr>
              <w:t>Технический надзор</w:t>
            </w:r>
          </w:p>
        </w:tc>
        <w:tc>
          <w:tcPr>
            <w:tcW w:w="7552" w:type="dxa"/>
            <w:shd w:val="clear" w:color="auto" w:fill="auto"/>
          </w:tcPr>
          <w:p w:rsidR="00BE0754" w:rsidRPr="00714C8A" w:rsidRDefault="00BE0754" w:rsidP="00B87552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Не п</w:t>
            </w:r>
            <w:r w:rsidRPr="00714C8A">
              <w:rPr>
                <w:rFonts w:ascii="Franklin Gothic Book" w:hAnsi="Franklin Gothic Book"/>
                <w:sz w:val="22"/>
                <w:szCs w:val="22"/>
              </w:rPr>
              <w:t>редусмотрен</w:t>
            </w:r>
          </w:p>
        </w:tc>
      </w:tr>
      <w:tr w:rsidR="00BE0754" w:rsidRPr="009C4D9E" w:rsidTr="00C02A91"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Авторский надзор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Не п</w:t>
            </w:r>
            <w:r w:rsidRPr="009C4D9E">
              <w:rPr>
                <w:rFonts w:ascii="Franklin Gothic Book" w:hAnsi="Franklin Gothic Book"/>
                <w:sz w:val="22"/>
                <w:szCs w:val="22"/>
              </w:rPr>
              <w:t>редусмотрен</w:t>
            </w:r>
          </w:p>
        </w:tc>
      </w:tr>
      <w:tr w:rsidR="00BE0754" w:rsidRPr="009C4D9E" w:rsidTr="00C02A91"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6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Вид строительства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>
              <w:rPr>
                <w:rStyle w:val="FontStyle13"/>
                <w:rFonts w:ascii="Franklin Gothic Book" w:hAnsi="Franklin Gothic Book"/>
                <w:sz w:val="22"/>
                <w:szCs w:val="22"/>
              </w:rPr>
              <w:t>Модернизация</w:t>
            </w:r>
          </w:p>
        </w:tc>
      </w:tr>
      <w:tr w:rsidR="00BE0754" w:rsidRPr="009C4D9E" w:rsidTr="00C02A91">
        <w:trPr>
          <w:trHeight w:val="1990"/>
        </w:trPr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7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Описание необходимых работ и этапов выполнения</w:t>
            </w:r>
          </w:p>
        </w:tc>
        <w:tc>
          <w:tcPr>
            <w:tcW w:w="7552" w:type="dxa"/>
            <w:shd w:val="clear" w:color="auto" w:fill="auto"/>
          </w:tcPr>
          <w:p w:rsidR="00BE0754" w:rsidRPr="00C02A91" w:rsidRDefault="00C02A91" w:rsidP="00C02A9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1. </w:t>
            </w:r>
            <w:r w:rsidR="00BE0754" w:rsidRPr="00C02A91">
              <w:rPr>
                <w:rFonts w:ascii="Franklin Gothic Book" w:hAnsi="Franklin Gothic Book"/>
                <w:sz w:val="22"/>
                <w:szCs w:val="22"/>
              </w:rPr>
              <w:t xml:space="preserve">Демонтаж </w:t>
            </w:r>
            <w:r w:rsidR="001B3272" w:rsidRPr="00C02A91">
              <w:rPr>
                <w:rFonts w:ascii="Franklin Gothic Book" w:hAnsi="Franklin Gothic Book"/>
                <w:sz w:val="22"/>
                <w:szCs w:val="22"/>
              </w:rPr>
              <w:t>грузовой</w:t>
            </w:r>
            <w:r w:rsidR="00BE0754" w:rsidRPr="00C02A91">
              <w:rPr>
                <w:rFonts w:ascii="Franklin Gothic Book" w:hAnsi="Franklin Gothic Book"/>
                <w:sz w:val="22"/>
                <w:szCs w:val="22"/>
              </w:rPr>
              <w:t xml:space="preserve"> тележки </w:t>
            </w:r>
            <w:r w:rsidR="001B3272" w:rsidRPr="00C02A91">
              <w:rPr>
                <w:rFonts w:ascii="Franklin Gothic Book" w:hAnsi="Franklin Gothic Book"/>
                <w:sz w:val="22"/>
                <w:szCs w:val="22"/>
              </w:rPr>
              <w:t xml:space="preserve">мостового </w:t>
            </w:r>
            <w:r w:rsidR="00BE0754" w:rsidRPr="00C02A91">
              <w:rPr>
                <w:rFonts w:ascii="Franklin Gothic Book" w:hAnsi="Franklin Gothic Book"/>
                <w:sz w:val="22"/>
                <w:szCs w:val="22"/>
              </w:rPr>
              <w:t>крана</w:t>
            </w:r>
            <w:r w:rsidR="001B3272" w:rsidRPr="00C02A9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proofErr w:type="spellStart"/>
            <w:r w:rsidR="001B3272" w:rsidRPr="00C02A91">
              <w:rPr>
                <w:rFonts w:ascii="Franklin Gothic Book" w:hAnsi="Franklin Gothic Book"/>
                <w:sz w:val="22"/>
                <w:szCs w:val="22"/>
              </w:rPr>
              <w:t>рег</w:t>
            </w:r>
            <w:proofErr w:type="spellEnd"/>
            <w:r w:rsidR="001B3272" w:rsidRPr="00C02A91">
              <w:rPr>
                <w:rFonts w:ascii="Franklin Gothic Book" w:hAnsi="Franklin Gothic Book"/>
                <w:sz w:val="22"/>
                <w:szCs w:val="22"/>
              </w:rPr>
              <w:t>. №11854/9</w:t>
            </w:r>
          </w:p>
          <w:p w:rsidR="001B3272" w:rsidRDefault="00C02A91" w:rsidP="00B8755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2. </w:t>
            </w:r>
            <w:r w:rsidR="001B3272">
              <w:rPr>
                <w:rFonts w:ascii="Franklin Gothic Book" w:hAnsi="Franklin Gothic Book"/>
                <w:sz w:val="22"/>
                <w:szCs w:val="22"/>
              </w:rPr>
              <w:t xml:space="preserve">Монтаж грузовой тележки мостового крана </w:t>
            </w:r>
            <w:proofErr w:type="spellStart"/>
            <w:r w:rsidR="001B3272">
              <w:rPr>
                <w:rFonts w:ascii="Franklin Gothic Book" w:hAnsi="Franklin Gothic Book"/>
                <w:sz w:val="22"/>
                <w:szCs w:val="22"/>
              </w:rPr>
              <w:t>рег</w:t>
            </w:r>
            <w:proofErr w:type="spellEnd"/>
            <w:r w:rsidR="001B3272">
              <w:rPr>
                <w:rFonts w:ascii="Franklin Gothic Book" w:hAnsi="Franklin Gothic Book"/>
                <w:sz w:val="22"/>
                <w:szCs w:val="22"/>
              </w:rPr>
              <w:t xml:space="preserve">. №11854/9 на мостовой кран </w:t>
            </w:r>
            <w:proofErr w:type="spellStart"/>
            <w:r w:rsidR="001B3272">
              <w:rPr>
                <w:rFonts w:ascii="Franklin Gothic Book" w:hAnsi="Franklin Gothic Book"/>
                <w:sz w:val="22"/>
                <w:szCs w:val="22"/>
              </w:rPr>
              <w:t>рег</w:t>
            </w:r>
            <w:proofErr w:type="spellEnd"/>
            <w:r w:rsidR="001B3272">
              <w:rPr>
                <w:rFonts w:ascii="Franklin Gothic Book" w:hAnsi="Franklin Gothic Book"/>
                <w:sz w:val="22"/>
                <w:szCs w:val="22"/>
              </w:rPr>
              <w:t>. № 11162/5</w:t>
            </w:r>
          </w:p>
          <w:p w:rsidR="00C02A91" w:rsidRDefault="00C02A91" w:rsidP="00B8755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3. Полная замена токоподводящей и управляющей кабельно-проводниковой продукции грузовой тележки №2 (11854/9)</w:t>
            </w:r>
          </w:p>
          <w:p w:rsidR="00C02A91" w:rsidRDefault="00DB71FC" w:rsidP="00B8755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4</w:t>
            </w:r>
            <w:r w:rsidR="00C02A91">
              <w:rPr>
                <w:rFonts w:ascii="Franklin Gothic Book" w:hAnsi="Franklin Gothic Book"/>
                <w:sz w:val="22"/>
                <w:szCs w:val="22"/>
              </w:rPr>
              <w:t>. Подключение второй тележки к системе радиоуправления, настройка синхронного управления механизмами подъема</w:t>
            </w:r>
          </w:p>
          <w:p w:rsidR="00BE0754" w:rsidRPr="009C4D9E" w:rsidRDefault="00DB71FC" w:rsidP="000B10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5</w:t>
            </w:r>
            <w:r w:rsidR="00C02A91">
              <w:rPr>
                <w:rFonts w:ascii="Franklin Gothic Book" w:hAnsi="Franklin Gothic Book"/>
                <w:sz w:val="22"/>
                <w:szCs w:val="22"/>
              </w:rPr>
              <w:t xml:space="preserve">. </w:t>
            </w:r>
            <w:r w:rsidR="000B1041">
              <w:rPr>
                <w:rFonts w:ascii="Franklin Gothic Book" w:hAnsi="Franklin Gothic Book"/>
                <w:sz w:val="22"/>
                <w:szCs w:val="22"/>
              </w:rPr>
              <w:t>Пусконаладочные работы. Испытание крана.</w:t>
            </w:r>
          </w:p>
        </w:tc>
      </w:tr>
      <w:tr w:rsidR="00BE0754" w:rsidRPr="009C4D9E" w:rsidTr="00C02A91">
        <w:trPr>
          <w:trHeight w:val="1821"/>
        </w:trPr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8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Требования к подрядчику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- Наличие производственной базы.</w:t>
            </w:r>
          </w:p>
          <w:p w:rsidR="00BE0754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- Наличие средств.</w:t>
            </w:r>
          </w:p>
          <w:p w:rsidR="004A7F41" w:rsidRDefault="004A7F41" w:rsidP="004A7F41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- Наличие квалифицированного персонала</w:t>
            </w:r>
            <w:r w:rsidRPr="009C4D9E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- Наличие СРО</w:t>
            </w:r>
          </w:p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 xml:space="preserve">- Соблюдение норм охраны труда и правил </w:t>
            </w:r>
            <w:r>
              <w:rPr>
                <w:rFonts w:ascii="Franklin Gothic Book" w:hAnsi="Franklin Gothic Book"/>
                <w:sz w:val="22"/>
                <w:szCs w:val="22"/>
              </w:rPr>
              <w:t>промышленной безопасности</w:t>
            </w:r>
            <w:r w:rsidRPr="009C4D9E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- Соблюдение сроков выполнения работ.</w:t>
            </w:r>
          </w:p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- Качество выполнения работ.</w:t>
            </w:r>
          </w:p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- Работы производить в соответствии с проектом</w:t>
            </w:r>
          </w:p>
        </w:tc>
      </w:tr>
      <w:tr w:rsidR="00BE0754" w:rsidRPr="009C4D9E" w:rsidTr="00C02A91">
        <w:trPr>
          <w:trHeight w:val="230"/>
        </w:trPr>
        <w:tc>
          <w:tcPr>
            <w:tcW w:w="587" w:type="dxa"/>
            <w:shd w:val="clear" w:color="auto" w:fill="auto"/>
          </w:tcPr>
          <w:p w:rsidR="00BE0754" w:rsidRPr="009C4D9E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Стоимость работ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 xml:space="preserve">Определяется </w:t>
            </w:r>
            <w:r>
              <w:rPr>
                <w:rFonts w:ascii="Franklin Gothic Book" w:hAnsi="Franklin Gothic Book"/>
                <w:sz w:val="22"/>
                <w:szCs w:val="22"/>
              </w:rPr>
              <w:t>сметой</w:t>
            </w:r>
          </w:p>
        </w:tc>
      </w:tr>
      <w:tr w:rsidR="00BE0754" w:rsidRPr="009C4D9E" w:rsidTr="00C02A91">
        <w:trPr>
          <w:trHeight w:val="163"/>
        </w:trPr>
        <w:tc>
          <w:tcPr>
            <w:tcW w:w="587" w:type="dxa"/>
            <w:shd w:val="clear" w:color="auto" w:fill="auto"/>
          </w:tcPr>
          <w:p w:rsidR="00BE0754" w:rsidRPr="00D10231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Ведомость рабо</w:t>
            </w:r>
            <w:r>
              <w:rPr>
                <w:rFonts w:ascii="Franklin Gothic Book" w:hAnsi="Franklin Gothic Book"/>
                <w:sz w:val="22"/>
                <w:szCs w:val="22"/>
              </w:rPr>
              <w:t>т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Приложение №1 </w:t>
            </w:r>
          </w:p>
        </w:tc>
      </w:tr>
      <w:tr w:rsidR="00BE0754" w:rsidRPr="009C4D9E" w:rsidTr="00C02A91">
        <w:trPr>
          <w:trHeight w:val="54"/>
        </w:trPr>
        <w:tc>
          <w:tcPr>
            <w:tcW w:w="587" w:type="dxa"/>
            <w:shd w:val="clear" w:color="auto" w:fill="auto"/>
          </w:tcPr>
          <w:p w:rsidR="00BE0754" w:rsidRPr="00C96B5F" w:rsidRDefault="00BE0754" w:rsidP="00B87552">
            <w:pPr>
              <w:jc w:val="center"/>
              <w:rPr>
                <w:rFonts w:ascii="Franklin Gothic Book" w:hAnsi="Franklin Gothic Book"/>
              </w:rPr>
            </w:pPr>
            <w:r w:rsidRPr="009C4D9E">
              <w:rPr>
                <w:rFonts w:ascii="Franklin Gothic Book" w:hAnsi="Franklin Gothic Book"/>
                <w:sz w:val="22"/>
                <w:szCs w:val="22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BE0754" w:rsidRPr="009C4D9E" w:rsidRDefault="00BE0754" w:rsidP="00B8755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Ведомость ресурсов</w:t>
            </w:r>
          </w:p>
        </w:tc>
        <w:tc>
          <w:tcPr>
            <w:tcW w:w="7552" w:type="dxa"/>
            <w:shd w:val="clear" w:color="auto" w:fill="auto"/>
          </w:tcPr>
          <w:p w:rsidR="00BE0754" w:rsidRPr="009C4D9E" w:rsidRDefault="00BE0754" w:rsidP="00B87552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Приложение №2</w:t>
            </w:r>
          </w:p>
        </w:tc>
      </w:tr>
    </w:tbl>
    <w:p w:rsidR="00BE0754" w:rsidRDefault="00BE0754" w:rsidP="00BE0754">
      <w:pPr>
        <w:jc w:val="center"/>
        <w:rPr>
          <w:rFonts w:ascii="Franklin Gothic Book" w:hAnsi="Franklin Gothic Book"/>
        </w:rPr>
      </w:pPr>
    </w:p>
    <w:tbl>
      <w:tblPr>
        <w:tblW w:w="8080" w:type="dxa"/>
        <w:jc w:val="center"/>
        <w:tblInd w:w="97" w:type="dxa"/>
        <w:tblLook w:val="04A0"/>
      </w:tblPr>
      <w:tblGrid>
        <w:gridCol w:w="360"/>
        <w:gridCol w:w="1740"/>
        <w:gridCol w:w="4800"/>
        <w:gridCol w:w="520"/>
        <w:gridCol w:w="660"/>
      </w:tblGrid>
      <w:tr w:rsidR="00BE0754" w:rsidRPr="00BD1217" w:rsidTr="00B87552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754" w:rsidRPr="00BD1217" w:rsidRDefault="00BE0754" w:rsidP="00B875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54" w:rsidRPr="00BD1217" w:rsidTr="00B87552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217">
              <w:rPr>
                <w:rFonts w:ascii="Arial" w:hAnsi="Arial" w:cs="Arial"/>
                <w:sz w:val="18"/>
                <w:szCs w:val="18"/>
              </w:rPr>
              <w:t>Составил: _____________________________________________________________</w:t>
            </w:r>
          </w:p>
        </w:tc>
      </w:tr>
      <w:tr w:rsidR="00BE0754" w:rsidRPr="00BD1217" w:rsidTr="00B87552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D1217">
              <w:rPr>
                <w:rFonts w:ascii="Arial" w:hAnsi="Arial" w:cs="Arial"/>
                <w:i/>
                <w:iCs/>
                <w:sz w:val="18"/>
                <w:szCs w:val="18"/>
              </w:rPr>
              <w:t>(должность, подпись, расшифровка)</w:t>
            </w:r>
          </w:p>
        </w:tc>
      </w:tr>
      <w:tr w:rsidR="00BE0754" w:rsidRPr="00BD1217" w:rsidTr="00B87552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754" w:rsidRPr="00BD1217" w:rsidTr="00B87552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217">
              <w:rPr>
                <w:rFonts w:ascii="Arial" w:hAnsi="Arial" w:cs="Arial"/>
                <w:sz w:val="18"/>
                <w:szCs w:val="18"/>
              </w:rPr>
              <w:t>Проверил: _____________________________________________________________</w:t>
            </w:r>
          </w:p>
        </w:tc>
      </w:tr>
      <w:tr w:rsidR="00BE0754" w:rsidRPr="00BD1217" w:rsidTr="00B87552">
        <w:trPr>
          <w:trHeight w:val="25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754" w:rsidRPr="00BD1217" w:rsidRDefault="00BE0754" w:rsidP="00B87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754" w:rsidRPr="00BD1217" w:rsidRDefault="00BE0754" w:rsidP="00B8755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D1217">
              <w:rPr>
                <w:rFonts w:ascii="Arial" w:hAnsi="Arial" w:cs="Arial"/>
                <w:i/>
                <w:iCs/>
                <w:sz w:val="18"/>
                <w:szCs w:val="18"/>
              </w:rPr>
              <w:t>(должность, подпись, расшифровка)</w:t>
            </w:r>
          </w:p>
        </w:tc>
      </w:tr>
    </w:tbl>
    <w:p w:rsidR="0048722A" w:rsidRDefault="0048722A" w:rsidP="00BE0754"/>
    <w:p w:rsidR="00C746E4" w:rsidRPr="00BE0754" w:rsidRDefault="00C746E4" w:rsidP="00BE0754"/>
    <w:sectPr w:rsidR="00C746E4" w:rsidRPr="00BE0754" w:rsidSect="00C174B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883"/>
    <w:multiLevelType w:val="hybridMultilevel"/>
    <w:tmpl w:val="EE2CB3D6"/>
    <w:lvl w:ilvl="0" w:tplc="4FC0E4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394E"/>
    <w:multiLevelType w:val="hybridMultilevel"/>
    <w:tmpl w:val="FA44C632"/>
    <w:lvl w:ilvl="0" w:tplc="8FD8C2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724A"/>
    <w:multiLevelType w:val="hybridMultilevel"/>
    <w:tmpl w:val="7B6C5B76"/>
    <w:lvl w:ilvl="0" w:tplc="3C98F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32"/>
    <w:rsid w:val="00083C32"/>
    <w:rsid w:val="000B1041"/>
    <w:rsid w:val="00134127"/>
    <w:rsid w:val="001346DE"/>
    <w:rsid w:val="001B3272"/>
    <w:rsid w:val="002639C8"/>
    <w:rsid w:val="0027331D"/>
    <w:rsid w:val="002C5AAB"/>
    <w:rsid w:val="00480956"/>
    <w:rsid w:val="0048722A"/>
    <w:rsid w:val="004A7F41"/>
    <w:rsid w:val="00536136"/>
    <w:rsid w:val="00685551"/>
    <w:rsid w:val="006D1942"/>
    <w:rsid w:val="0079130F"/>
    <w:rsid w:val="009E71CF"/>
    <w:rsid w:val="00AD2293"/>
    <w:rsid w:val="00B87552"/>
    <w:rsid w:val="00BE0754"/>
    <w:rsid w:val="00C02A91"/>
    <w:rsid w:val="00C174B5"/>
    <w:rsid w:val="00C746E4"/>
    <w:rsid w:val="00DB71FC"/>
    <w:rsid w:val="00FC0E33"/>
    <w:rsid w:val="00F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83C3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87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 Александр Андреевич</dc:creator>
  <cp:keywords/>
  <dc:description/>
  <cp:lastModifiedBy>Линьков Александр Андреевич</cp:lastModifiedBy>
  <cp:revision>3</cp:revision>
  <cp:lastPrinted>2019-07-26T08:58:00Z</cp:lastPrinted>
  <dcterms:created xsi:type="dcterms:W3CDTF">2019-07-26T11:19:00Z</dcterms:created>
  <dcterms:modified xsi:type="dcterms:W3CDTF">2019-11-07T07:47:00Z</dcterms:modified>
</cp:coreProperties>
</file>